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93" w:rsidRDefault="00EA25AB" w:rsidP="00922E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Особенности дислокации парка пассажирских вагонов на железнодорожных станциях</w:t>
      </w:r>
      <w:r w:rsidR="005F39C6">
        <w:rPr>
          <w:rFonts w:ascii="Times New Roman" w:hAnsi="Times New Roman" w:cs="Times New Roman"/>
          <w:b/>
          <w:i/>
          <w:sz w:val="28"/>
          <w:szCs w:val="28"/>
        </w:rPr>
        <w:t>. Ограничение инфраструктуры.</w:t>
      </w:r>
    </w:p>
    <w:p w:rsidR="00543ECC" w:rsidRPr="00D258AA" w:rsidRDefault="00543ECC" w:rsidP="00543EC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58AA">
        <w:rPr>
          <w:rFonts w:ascii="Times New Roman" w:hAnsi="Times New Roman" w:cs="Times New Roman"/>
          <w:i/>
          <w:sz w:val="28"/>
          <w:szCs w:val="28"/>
        </w:rPr>
        <w:t>Кубрак</w:t>
      </w:r>
      <w:proofErr w:type="spellEnd"/>
      <w:r w:rsidRPr="00D258AA">
        <w:rPr>
          <w:rFonts w:ascii="Times New Roman" w:hAnsi="Times New Roman" w:cs="Times New Roman"/>
          <w:i/>
          <w:sz w:val="28"/>
          <w:szCs w:val="28"/>
        </w:rPr>
        <w:t xml:space="preserve"> Алексей Анатольевич – аспирант кафедры «Железнодорожные станции и узлы» Московского государственного университета путей сообщения (МИИТ). Ведущий инженер Юго-Восточного филиала                               АО «ФПК». </w:t>
      </w:r>
    </w:p>
    <w:p w:rsidR="00EA25AB" w:rsidRDefault="005029AD" w:rsidP="00A76E81">
      <w:pPr>
        <w:ind w:right="-1" w:firstLine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оперативной информации Федеральной службы государственной статистики </w:t>
      </w:r>
      <w:r w:rsidR="00A76E81">
        <w:rPr>
          <w:rFonts w:ascii="Times New Roman" w:hAnsi="Times New Roman" w:cs="Times New Roman"/>
          <w:sz w:val="28"/>
          <w:szCs w:val="28"/>
        </w:rPr>
        <w:t xml:space="preserve">(Росстат)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29AD">
        <w:rPr>
          <w:rFonts w:ascii="Times New Roman" w:hAnsi="Times New Roman" w:cs="Times New Roman"/>
          <w:sz w:val="28"/>
          <w:szCs w:val="28"/>
        </w:rPr>
        <w:t>ассажирооборот транспорта общего п</w:t>
      </w:r>
      <w:r w:rsidR="007C5B26">
        <w:rPr>
          <w:rFonts w:ascii="Times New Roman" w:hAnsi="Times New Roman" w:cs="Times New Roman"/>
          <w:sz w:val="28"/>
          <w:szCs w:val="28"/>
        </w:rPr>
        <w:t>ользования в     январе-октябре 2014г. составил 434,1</w:t>
      </w:r>
      <w:r w:rsidRPr="00502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9AD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Pr="005029A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029AD">
        <w:rPr>
          <w:rFonts w:ascii="Times New Roman" w:hAnsi="Times New Roman" w:cs="Times New Roman"/>
          <w:sz w:val="28"/>
          <w:szCs w:val="28"/>
        </w:rPr>
        <w:t>асс.-километров</w:t>
      </w:r>
      <w:proofErr w:type="spellEnd"/>
      <w:r w:rsidRPr="005029AD">
        <w:rPr>
          <w:rFonts w:ascii="Times New Roman" w:hAnsi="Times New Roman" w:cs="Times New Roman"/>
          <w:sz w:val="28"/>
          <w:szCs w:val="28"/>
        </w:rPr>
        <w:t xml:space="preserve">, в </w:t>
      </w:r>
      <w:r w:rsidR="007C5B26">
        <w:rPr>
          <w:rFonts w:ascii="Times New Roman" w:hAnsi="Times New Roman" w:cs="Times New Roman"/>
          <w:sz w:val="28"/>
          <w:szCs w:val="28"/>
        </w:rPr>
        <w:t>том числе железнодорожного - 110,7</w:t>
      </w:r>
      <w:r w:rsidRPr="00502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9AD">
        <w:rPr>
          <w:rFonts w:ascii="Times New Roman" w:hAnsi="Times New Roman" w:cs="Times New Roman"/>
          <w:sz w:val="28"/>
          <w:szCs w:val="28"/>
        </w:rPr>
        <w:t>млрд.пасс.-километров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8700E">
        <w:rPr>
          <w:rFonts w:ascii="Times New Roman" w:hAnsi="Times New Roman" w:cs="Times New Roman"/>
          <w:sz w:val="28"/>
          <w:szCs w:val="28"/>
        </w:rPr>
        <w:t>25,5</w:t>
      </w:r>
      <w:r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="007C5B26">
        <w:rPr>
          <w:rFonts w:ascii="Times New Roman" w:hAnsi="Times New Roman" w:cs="Times New Roman"/>
          <w:sz w:val="28"/>
          <w:szCs w:val="28"/>
        </w:rPr>
        <w:t>, автомобильного - 115,9</w:t>
      </w:r>
      <w:r w:rsidRPr="00502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9AD">
        <w:rPr>
          <w:rFonts w:ascii="Times New Roman" w:hAnsi="Times New Roman" w:cs="Times New Roman"/>
          <w:sz w:val="28"/>
          <w:szCs w:val="28"/>
        </w:rPr>
        <w:t>млрд.пасс.-километров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8700E">
        <w:rPr>
          <w:rFonts w:ascii="Times New Roman" w:hAnsi="Times New Roman" w:cs="Times New Roman"/>
          <w:sz w:val="28"/>
          <w:szCs w:val="28"/>
        </w:rPr>
        <w:t>26,7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5029AD">
        <w:rPr>
          <w:rFonts w:ascii="Times New Roman" w:hAnsi="Times New Roman" w:cs="Times New Roman"/>
          <w:sz w:val="28"/>
          <w:szCs w:val="28"/>
        </w:rPr>
        <w:t>, в</w:t>
      </w:r>
      <w:r w:rsidR="007C5B26">
        <w:rPr>
          <w:rFonts w:ascii="Times New Roman" w:hAnsi="Times New Roman" w:cs="Times New Roman"/>
          <w:sz w:val="28"/>
          <w:szCs w:val="28"/>
        </w:rPr>
        <w:t>оздушного - 207</w:t>
      </w:r>
      <w:r w:rsidRPr="005029AD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5029AD">
        <w:rPr>
          <w:rFonts w:ascii="Times New Roman" w:hAnsi="Times New Roman" w:cs="Times New Roman"/>
          <w:sz w:val="28"/>
          <w:szCs w:val="28"/>
        </w:rPr>
        <w:t>млрд.пасс.-километров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42879">
        <w:rPr>
          <w:rFonts w:ascii="Times New Roman" w:hAnsi="Times New Roman" w:cs="Times New Roman"/>
          <w:sz w:val="28"/>
          <w:szCs w:val="28"/>
        </w:rPr>
        <w:t>47,7</w:t>
      </w:r>
      <w:r>
        <w:rPr>
          <w:rFonts w:ascii="Times New Roman" w:hAnsi="Times New Roman" w:cs="Times New Roman"/>
          <w:sz w:val="28"/>
          <w:szCs w:val="28"/>
        </w:rPr>
        <w:t>%)</w:t>
      </w:r>
      <w:r w:rsidR="007449F2">
        <w:rPr>
          <w:rFonts w:ascii="Times New Roman" w:hAnsi="Times New Roman" w:cs="Times New Roman"/>
          <w:sz w:val="28"/>
          <w:szCs w:val="28"/>
        </w:rPr>
        <w:t xml:space="preserve"> </w:t>
      </w:r>
      <w:r w:rsidR="007449F2" w:rsidRPr="007449F2">
        <w:rPr>
          <w:rFonts w:ascii="Times New Roman" w:hAnsi="Times New Roman" w:cs="Times New Roman"/>
          <w:sz w:val="28"/>
          <w:szCs w:val="28"/>
        </w:rPr>
        <w:t>[1]</w:t>
      </w:r>
      <w:r w:rsidRPr="005029AD">
        <w:rPr>
          <w:rFonts w:ascii="Times New Roman" w:hAnsi="Times New Roman" w:cs="Times New Roman"/>
          <w:sz w:val="28"/>
          <w:szCs w:val="28"/>
        </w:rPr>
        <w:t>.</w:t>
      </w:r>
    </w:p>
    <w:p w:rsidR="002D3910" w:rsidRDefault="00EA25AB" w:rsidP="00EA25AB">
      <w:pPr>
        <w:spacing w:before="240"/>
        <w:ind w:right="-1" w:firstLine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борьбе за пассажиров </w:t>
      </w:r>
      <w:r w:rsidR="002D3910">
        <w:rPr>
          <w:rFonts w:ascii="Times New Roman" w:hAnsi="Times New Roman" w:cs="Times New Roman"/>
          <w:sz w:val="28"/>
          <w:szCs w:val="28"/>
        </w:rPr>
        <w:t xml:space="preserve">АО «ФПК» продолжает целенаправленно расширять и совершенствовать продуктовое предложение. Приоритетами для компании являются: сокращение времени в пути,  увеличение ассортимента и повышение </w:t>
      </w:r>
      <w:r>
        <w:rPr>
          <w:rFonts w:ascii="Times New Roman" w:hAnsi="Times New Roman" w:cs="Times New Roman"/>
          <w:sz w:val="28"/>
          <w:szCs w:val="28"/>
        </w:rPr>
        <w:t xml:space="preserve">качества услуг. </w:t>
      </w:r>
    </w:p>
    <w:p w:rsidR="0060147A" w:rsidRDefault="00985AF0" w:rsidP="00985AF0">
      <w:pPr>
        <w:spacing w:before="240"/>
        <w:ind w:right="-1" w:firstLine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54586"/>
            <wp:effectExtent l="19050" t="0" r="3175" b="0"/>
            <wp:docPr id="128" name="Рисунок 128" descr="C:\Users\Алексей\Desktop\Конферне\Рис. 1 Общая классификация инвентарного парка пассажирских вагонов филиала АО ``ФПК``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Алексей\Desktop\Конферне\Рис. 1 Общая классификация инвентарного парка пассажирских вагонов филиала АО ``ФПК``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A9" w:rsidRDefault="00EA25AB" w:rsidP="00922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3910">
        <w:rPr>
          <w:rFonts w:ascii="Times New Roman" w:hAnsi="Times New Roman" w:cs="Times New Roman"/>
          <w:sz w:val="28"/>
          <w:szCs w:val="28"/>
        </w:rPr>
        <w:t>Кроме того серьезное внимание уделяется оптимизации маршрутной сети и дислокации вагонов, повышение эффективности использования парка подвижного состава.</w:t>
      </w:r>
      <w:r w:rsidR="00063E03">
        <w:rPr>
          <w:rFonts w:ascii="Times New Roman" w:hAnsi="Times New Roman" w:cs="Times New Roman"/>
          <w:sz w:val="28"/>
          <w:szCs w:val="28"/>
        </w:rPr>
        <w:t xml:space="preserve"> </w:t>
      </w:r>
      <w:r w:rsidR="00985AF0">
        <w:rPr>
          <w:rFonts w:ascii="Times New Roman" w:hAnsi="Times New Roman" w:cs="Times New Roman"/>
          <w:sz w:val="28"/>
          <w:szCs w:val="28"/>
        </w:rPr>
        <w:t>К</w:t>
      </w:r>
      <w:r w:rsidR="002A0F6F">
        <w:rPr>
          <w:rFonts w:ascii="Times New Roman" w:hAnsi="Times New Roman" w:cs="Times New Roman"/>
          <w:sz w:val="28"/>
          <w:szCs w:val="28"/>
        </w:rPr>
        <w:t xml:space="preserve">аждая пассажирская станция уникальна. Она имеет свой перечень обрабатываемых поездов, свою схему, технологию, </w:t>
      </w:r>
      <w:r w:rsidR="002A0F6F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техническое оснащение и другие особенности. Также разнообразной для каждой станции </w:t>
      </w:r>
      <w:r w:rsidR="001F0D0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A0F6F">
        <w:rPr>
          <w:rFonts w:ascii="Times New Roman" w:hAnsi="Times New Roman" w:cs="Times New Roman"/>
          <w:sz w:val="28"/>
          <w:szCs w:val="28"/>
        </w:rPr>
        <w:t xml:space="preserve">ситуация с расположением в ее границах </w:t>
      </w:r>
      <w:r w:rsidR="00AA665A">
        <w:rPr>
          <w:rFonts w:ascii="Times New Roman" w:hAnsi="Times New Roman" w:cs="Times New Roman"/>
          <w:sz w:val="28"/>
          <w:szCs w:val="28"/>
        </w:rPr>
        <w:t>различного количества</w:t>
      </w:r>
      <w:r w:rsidR="001F0D04">
        <w:rPr>
          <w:rFonts w:ascii="Times New Roman" w:hAnsi="Times New Roman" w:cs="Times New Roman"/>
          <w:sz w:val="28"/>
          <w:szCs w:val="28"/>
        </w:rPr>
        <w:t xml:space="preserve"> </w:t>
      </w:r>
      <w:r w:rsidR="002A0F6F">
        <w:rPr>
          <w:rFonts w:ascii="Times New Roman" w:hAnsi="Times New Roman" w:cs="Times New Roman"/>
          <w:sz w:val="28"/>
          <w:szCs w:val="28"/>
        </w:rPr>
        <w:t xml:space="preserve">пассажирских вагонов. </w:t>
      </w:r>
      <w:r w:rsidR="005F39C6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="00687AFC">
        <w:rPr>
          <w:rFonts w:ascii="Times New Roman" w:hAnsi="Times New Roman" w:cs="Times New Roman"/>
          <w:sz w:val="28"/>
          <w:szCs w:val="28"/>
        </w:rPr>
        <w:t>на станционных путях может</w:t>
      </w:r>
      <w:r w:rsidR="001F0D04">
        <w:rPr>
          <w:rFonts w:ascii="Times New Roman" w:hAnsi="Times New Roman" w:cs="Times New Roman"/>
          <w:sz w:val="28"/>
          <w:szCs w:val="28"/>
        </w:rPr>
        <w:t xml:space="preserve"> располагат</w:t>
      </w:r>
      <w:r w:rsidR="00705DFF">
        <w:rPr>
          <w:rFonts w:ascii="Times New Roman" w:hAnsi="Times New Roman" w:cs="Times New Roman"/>
          <w:sz w:val="28"/>
          <w:szCs w:val="28"/>
        </w:rPr>
        <w:t xml:space="preserve">ься </w:t>
      </w:r>
      <w:r w:rsidR="00687AFC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705DFF">
        <w:rPr>
          <w:rFonts w:ascii="Times New Roman" w:hAnsi="Times New Roman" w:cs="Times New Roman"/>
          <w:sz w:val="28"/>
          <w:szCs w:val="28"/>
        </w:rPr>
        <w:t>катего</w:t>
      </w:r>
      <w:r w:rsidR="00687AFC">
        <w:rPr>
          <w:rFonts w:ascii="Times New Roman" w:hAnsi="Times New Roman" w:cs="Times New Roman"/>
          <w:sz w:val="28"/>
          <w:szCs w:val="28"/>
        </w:rPr>
        <w:t>рий</w:t>
      </w:r>
      <w:r w:rsidR="00A76E81">
        <w:rPr>
          <w:rFonts w:ascii="Times New Roman" w:hAnsi="Times New Roman" w:cs="Times New Roman"/>
          <w:sz w:val="28"/>
          <w:szCs w:val="28"/>
        </w:rPr>
        <w:t xml:space="preserve"> вагонов </w:t>
      </w:r>
      <w:proofErr w:type="gramStart"/>
      <w:r w:rsidR="00A76E8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76E81">
        <w:rPr>
          <w:rFonts w:ascii="Times New Roman" w:hAnsi="Times New Roman" w:cs="Times New Roman"/>
          <w:sz w:val="28"/>
          <w:szCs w:val="28"/>
        </w:rPr>
        <w:t xml:space="preserve"> приведенных на рис. 1</w:t>
      </w:r>
      <w:r w:rsidR="00705DFF">
        <w:rPr>
          <w:rFonts w:ascii="Times New Roman" w:hAnsi="Times New Roman" w:cs="Times New Roman"/>
          <w:sz w:val="28"/>
          <w:szCs w:val="28"/>
        </w:rPr>
        <w:t>,</w:t>
      </w:r>
      <w:r w:rsidR="001F0D04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C124A9">
        <w:rPr>
          <w:rFonts w:ascii="Times New Roman" w:hAnsi="Times New Roman" w:cs="Times New Roman"/>
          <w:sz w:val="28"/>
          <w:szCs w:val="28"/>
        </w:rPr>
        <w:t>:</w:t>
      </w:r>
    </w:p>
    <w:p w:rsidR="00C124A9" w:rsidRDefault="00C124A9" w:rsidP="00C124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ремонте (КР,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ТО-3)» - данные вагоны находятся </w:t>
      </w:r>
      <w:r w:rsidR="00A76E81" w:rsidRPr="00C124A9">
        <w:rPr>
          <w:rFonts w:ascii="Times New Roman" w:hAnsi="Times New Roman" w:cs="Times New Roman"/>
          <w:sz w:val="28"/>
          <w:szCs w:val="28"/>
        </w:rPr>
        <w:t xml:space="preserve"> в депо или </w:t>
      </w:r>
      <w:r>
        <w:rPr>
          <w:rFonts w:ascii="Times New Roman" w:hAnsi="Times New Roman" w:cs="Times New Roman"/>
          <w:sz w:val="28"/>
          <w:szCs w:val="28"/>
        </w:rPr>
        <w:t xml:space="preserve">на участках </w:t>
      </w:r>
      <w:r w:rsidR="001F0D04" w:rsidRPr="00C124A9">
        <w:rPr>
          <w:rFonts w:ascii="Times New Roman" w:hAnsi="Times New Roman" w:cs="Times New Roman"/>
          <w:sz w:val="28"/>
          <w:szCs w:val="28"/>
        </w:rPr>
        <w:t>техниче</w:t>
      </w:r>
      <w:r w:rsidR="00A76E81" w:rsidRPr="00C124A9">
        <w:rPr>
          <w:rFonts w:ascii="Times New Roman" w:hAnsi="Times New Roman" w:cs="Times New Roman"/>
          <w:sz w:val="28"/>
          <w:szCs w:val="28"/>
        </w:rPr>
        <w:t>ской реви</w:t>
      </w:r>
      <w:r>
        <w:rPr>
          <w:rFonts w:ascii="Times New Roman" w:hAnsi="Times New Roman" w:cs="Times New Roman"/>
          <w:sz w:val="28"/>
          <w:szCs w:val="28"/>
        </w:rPr>
        <w:t>зии на позициях ремонта;</w:t>
      </w:r>
      <w:r w:rsidR="001F0D04" w:rsidRPr="00C12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4A9" w:rsidRDefault="00C124A9" w:rsidP="00C124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4A9">
        <w:rPr>
          <w:rFonts w:ascii="Times New Roman" w:hAnsi="Times New Roman" w:cs="Times New Roman"/>
          <w:sz w:val="28"/>
          <w:szCs w:val="28"/>
        </w:rPr>
        <w:t>«На станциях участка»</w:t>
      </w:r>
      <w:r>
        <w:rPr>
          <w:rFonts w:ascii="Times New Roman" w:hAnsi="Times New Roman" w:cs="Times New Roman"/>
          <w:sz w:val="28"/>
          <w:szCs w:val="28"/>
        </w:rPr>
        <w:t xml:space="preserve"> - данные вагоны </w:t>
      </w:r>
      <w:r w:rsidRPr="00C124A9">
        <w:rPr>
          <w:rFonts w:ascii="Times New Roman" w:hAnsi="Times New Roman" w:cs="Times New Roman"/>
          <w:sz w:val="28"/>
          <w:szCs w:val="28"/>
        </w:rPr>
        <w:t xml:space="preserve">целенаправленно  </w:t>
      </w:r>
      <w:r w:rsidR="00687AFC">
        <w:rPr>
          <w:rFonts w:ascii="Times New Roman" w:hAnsi="Times New Roman" w:cs="Times New Roman"/>
          <w:sz w:val="28"/>
          <w:szCs w:val="28"/>
        </w:rPr>
        <w:t>перемещены</w:t>
      </w:r>
      <w:r>
        <w:rPr>
          <w:rFonts w:ascii="Times New Roman" w:hAnsi="Times New Roman" w:cs="Times New Roman"/>
          <w:sz w:val="28"/>
          <w:szCs w:val="28"/>
        </w:rPr>
        <w:t xml:space="preserve"> для разгрузки пассажирской станции.</w:t>
      </w:r>
    </w:p>
    <w:p w:rsidR="0088700E" w:rsidRDefault="0088700E" w:rsidP="00887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Особое внимание следует уделить обязательному наличию на </w:t>
      </w:r>
      <w:r w:rsidR="005F39C6">
        <w:rPr>
          <w:rFonts w:ascii="Times New Roman" w:hAnsi="Times New Roman" w:cs="Times New Roman"/>
          <w:sz w:val="28"/>
          <w:szCs w:val="28"/>
        </w:rPr>
        <w:t xml:space="preserve">пассажирской </w:t>
      </w:r>
      <w:r>
        <w:rPr>
          <w:rFonts w:ascii="Times New Roman" w:hAnsi="Times New Roman" w:cs="Times New Roman"/>
          <w:sz w:val="28"/>
          <w:szCs w:val="28"/>
        </w:rPr>
        <w:t>станции технологического резе</w:t>
      </w:r>
      <w:r w:rsidR="005F39C6">
        <w:rPr>
          <w:rFonts w:ascii="Times New Roman" w:hAnsi="Times New Roman" w:cs="Times New Roman"/>
          <w:sz w:val="28"/>
          <w:szCs w:val="28"/>
        </w:rPr>
        <w:t>рва</w:t>
      </w:r>
      <w:r>
        <w:rPr>
          <w:rFonts w:ascii="Times New Roman" w:hAnsi="Times New Roman" w:cs="Times New Roman"/>
          <w:sz w:val="28"/>
          <w:szCs w:val="28"/>
        </w:rPr>
        <w:t xml:space="preserve"> вагонов,  определение потребности производится из расчета</w:t>
      </w:r>
      <w:r w:rsidR="00D01A1C">
        <w:rPr>
          <w:rFonts w:ascii="Times New Roman" w:hAnsi="Times New Roman" w:cs="Times New Roman"/>
          <w:sz w:val="28"/>
          <w:szCs w:val="28"/>
        </w:rPr>
        <w:t xml:space="preserve"> </w:t>
      </w:r>
      <w:r w:rsidRPr="0088700E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700E" w:rsidRDefault="0088700E" w:rsidP="00887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летний период – резерв 8%</w:t>
      </w:r>
      <w:r w:rsidR="0060147A">
        <w:rPr>
          <w:rFonts w:ascii="Times New Roman" w:hAnsi="Times New Roman" w:cs="Times New Roman"/>
          <w:sz w:val="28"/>
          <w:szCs w:val="28"/>
        </w:rPr>
        <w:t xml:space="preserve"> (от общего количества вагонов в составе курсирующих поездов)</w:t>
      </w:r>
      <w:r>
        <w:rPr>
          <w:rFonts w:ascii="Times New Roman" w:hAnsi="Times New Roman" w:cs="Times New Roman"/>
          <w:sz w:val="28"/>
          <w:szCs w:val="28"/>
        </w:rPr>
        <w:t>, остаток вагонов в ремонте – 5 %;</w:t>
      </w:r>
    </w:p>
    <w:p w:rsidR="0088700E" w:rsidRPr="0088700E" w:rsidRDefault="0088700E" w:rsidP="00887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зимний период – резерв 5%, остаток вагонов в ремонте – 7%.</w:t>
      </w:r>
    </w:p>
    <w:p w:rsidR="002A0F6F" w:rsidRPr="00C124A9" w:rsidRDefault="0088700E" w:rsidP="00C1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5DFF" w:rsidRPr="00C124A9">
        <w:rPr>
          <w:rFonts w:ascii="Times New Roman" w:hAnsi="Times New Roman" w:cs="Times New Roman"/>
          <w:sz w:val="28"/>
          <w:szCs w:val="28"/>
        </w:rPr>
        <w:t>Большое количество вагонов</w:t>
      </w:r>
      <w:r w:rsidR="00AA665A" w:rsidRPr="00C124A9">
        <w:rPr>
          <w:rFonts w:ascii="Times New Roman" w:hAnsi="Times New Roman" w:cs="Times New Roman"/>
          <w:sz w:val="28"/>
          <w:szCs w:val="28"/>
        </w:rPr>
        <w:t xml:space="preserve">, обусловленное характером работы ремонтных депо, особенностями дислокации вагонного парка закономерно </w:t>
      </w:r>
      <w:r w:rsidR="001F0D04" w:rsidRPr="00C124A9">
        <w:rPr>
          <w:rFonts w:ascii="Times New Roman" w:hAnsi="Times New Roman" w:cs="Times New Roman"/>
          <w:sz w:val="28"/>
          <w:szCs w:val="28"/>
        </w:rPr>
        <w:t>ограничивает емкость парков станций</w:t>
      </w:r>
      <w:r w:rsidR="00705DFF" w:rsidRPr="00C124A9">
        <w:rPr>
          <w:rFonts w:ascii="Times New Roman" w:hAnsi="Times New Roman" w:cs="Times New Roman"/>
          <w:sz w:val="28"/>
          <w:szCs w:val="28"/>
        </w:rPr>
        <w:t xml:space="preserve"> (в том числе экипировочного)</w:t>
      </w:r>
      <w:r w:rsidR="001F0D04" w:rsidRPr="00C124A9">
        <w:rPr>
          <w:rFonts w:ascii="Times New Roman" w:hAnsi="Times New Roman" w:cs="Times New Roman"/>
          <w:sz w:val="28"/>
          <w:szCs w:val="28"/>
        </w:rPr>
        <w:t xml:space="preserve">. </w:t>
      </w:r>
      <w:r w:rsidR="00AA665A" w:rsidRPr="00C124A9">
        <w:rPr>
          <w:rFonts w:ascii="Times New Roman" w:hAnsi="Times New Roman" w:cs="Times New Roman"/>
          <w:sz w:val="28"/>
          <w:szCs w:val="28"/>
        </w:rPr>
        <w:t>При формировании и переформировании составов пассажирских поездов в</w:t>
      </w:r>
      <w:r w:rsidR="001F0D04" w:rsidRPr="00C124A9">
        <w:rPr>
          <w:rFonts w:ascii="Times New Roman" w:hAnsi="Times New Roman" w:cs="Times New Roman"/>
          <w:sz w:val="28"/>
          <w:szCs w:val="28"/>
        </w:rPr>
        <w:t xml:space="preserve">озникает проблема </w:t>
      </w:r>
      <w:r w:rsidR="00AA665A" w:rsidRPr="00C124A9">
        <w:rPr>
          <w:rFonts w:ascii="Times New Roman" w:hAnsi="Times New Roman" w:cs="Times New Roman"/>
          <w:sz w:val="28"/>
          <w:szCs w:val="28"/>
        </w:rPr>
        <w:t xml:space="preserve">нехватки </w:t>
      </w:r>
      <w:r w:rsidR="001F0D04" w:rsidRPr="00C124A9">
        <w:rPr>
          <w:rFonts w:ascii="Times New Roman" w:hAnsi="Times New Roman" w:cs="Times New Roman"/>
          <w:sz w:val="28"/>
          <w:szCs w:val="28"/>
        </w:rPr>
        <w:t xml:space="preserve">полезной длины путей для подготовки в рейс и </w:t>
      </w:r>
      <w:r w:rsidR="00705DFF" w:rsidRPr="00C124A9">
        <w:rPr>
          <w:rFonts w:ascii="Times New Roman" w:hAnsi="Times New Roman" w:cs="Times New Roman"/>
          <w:sz w:val="28"/>
          <w:szCs w:val="28"/>
        </w:rPr>
        <w:t xml:space="preserve">экипировки. В некоторых случаях составы необходимо разделять на несколько частей для технического обслуживания (подзарядки аккумуляторных батарей, </w:t>
      </w:r>
      <w:proofErr w:type="spellStart"/>
      <w:r w:rsidR="00705DFF" w:rsidRPr="00C124A9">
        <w:rPr>
          <w:rFonts w:ascii="Times New Roman" w:hAnsi="Times New Roman" w:cs="Times New Roman"/>
          <w:sz w:val="28"/>
          <w:szCs w:val="28"/>
        </w:rPr>
        <w:t>электроотопления</w:t>
      </w:r>
      <w:proofErr w:type="spellEnd"/>
      <w:r w:rsidR="00705DFF" w:rsidRPr="00C124A9">
        <w:rPr>
          <w:rFonts w:ascii="Times New Roman" w:hAnsi="Times New Roman" w:cs="Times New Roman"/>
          <w:sz w:val="28"/>
          <w:szCs w:val="28"/>
        </w:rPr>
        <w:t xml:space="preserve"> </w:t>
      </w:r>
      <w:r w:rsidR="00F64679" w:rsidRPr="00C124A9">
        <w:rPr>
          <w:rFonts w:ascii="Times New Roman" w:hAnsi="Times New Roman" w:cs="Times New Roman"/>
          <w:sz w:val="28"/>
          <w:szCs w:val="28"/>
        </w:rPr>
        <w:t xml:space="preserve">вагонов </w:t>
      </w:r>
      <w:r w:rsidR="00705DFF" w:rsidRPr="00C124A9">
        <w:rPr>
          <w:rFonts w:ascii="Times New Roman" w:hAnsi="Times New Roman" w:cs="Times New Roman"/>
          <w:sz w:val="28"/>
          <w:szCs w:val="28"/>
        </w:rPr>
        <w:t xml:space="preserve">и др.). </w:t>
      </w:r>
    </w:p>
    <w:p w:rsidR="005F39C6" w:rsidRDefault="0020268A" w:rsidP="00922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Значит, </w:t>
      </w:r>
      <w:r w:rsidR="005F39C6">
        <w:rPr>
          <w:rFonts w:ascii="Times New Roman" w:hAnsi="Times New Roman" w:cs="Times New Roman"/>
          <w:sz w:val="28"/>
          <w:szCs w:val="28"/>
        </w:rPr>
        <w:t>существует проблема наличия избыточного количест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="005F39C6">
        <w:rPr>
          <w:rFonts w:ascii="Times New Roman" w:hAnsi="Times New Roman" w:cs="Times New Roman"/>
          <w:sz w:val="28"/>
          <w:szCs w:val="28"/>
        </w:rPr>
        <w:t xml:space="preserve">вагонов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категорий </w:t>
      </w:r>
      <w:r w:rsidR="005F39C6">
        <w:rPr>
          <w:rFonts w:ascii="Times New Roman" w:hAnsi="Times New Roman" w:cs="Times New Roman"/>
          <w:sz w:val="28"/>
          <w:szCs w:val="28"/>
        </w:rPr>
        <w:t xml:space="preserve">на пассажирских станциях. Она </w:t>
      </w:r>
      <w:r w:rsidR="007A446A">
        <w:rPr>
          <w:rFonts w:ascii="Times New Roman" w:hAnsi="Times New Roman" w:cs="Times New Roman"/>
          <w:sz w:val="28"/>
          <w:szCs w:val="28"/>
        </w:rPr>
        <w:t>несет</w:t>
      </w:r>
      <w:r w:rsidR="005F39C6">
        <w:rPr>
          <w:rFonts w:ascii="Times New Roman" w:hAnsi="Times New Roman" w:cs="Times New Roman"/>
          <w:sz w:val="28"/>
          <w:szCs w:val="28"/>
        </w:rPr>
        <w:t xml:space="preserve"> в</w:t>
      </w:r>
      <w:r w:rsidR="007A446A">
        <w:rPr>
          <w:rFonts w:ascii="Times New Roman" w:hAnsi="Times New Roman" w:cs="Times New Roman"/>
          <w:sz w:val="28"/>
          <w:szCs w:val="28"/>
        </w:rPr>
        <w:t xml:space="preserve"> себе</w:t>
      </w:r>
      <w:r w:rsidR="005F39C6">
        <w:rPr>
          <w:rFonts w:ascii="Times New Roman" w:hAnsi="Times New Roman" w:cs="Times New Roman"/>
          <w:sz w:val="28"/>
          <w:szCs w:val="28"/>
        </w:rPr>
        <w:t xml:space="preserve"> инфраструктурные ограничения, которые прямо влияют на</w:t>
      </w:r>
      <w:r w:rsidR="00687AFC">
        <w:rPr>
          <w:rFonts w:ascii="Times New Roman" w:hAnsi="Times New Roman" w:cs="Times New Roman"/>
          <w:sz w:val="28"/>
          <w:szCs w:val="28"/>
        </w:rPr>
        <w:t xml:space="preserve"> следующие процессы</w:t>
      </w:r>
      <w:r w:rsidR="005F39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39C6" w:rsidRDefault="005F39C6" w:rsidP="005F39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поездов (</w:t>
      </w:r>
      <w:r w:rsidR="007A446A">
        <w:rPr>
          <w:rFonts w:ascii="Times New Roman" w:hAnsi="Times New Roman" w:cs="Times New Roman"/>
          <w:sz w:val="28"/>
          <w:szCs w:val="28"/>
        </w:rPr>
        <w:t>увеличение количества маневровых операций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F39C6" w:rsidRDefault="005F39C6" w:rsidP="005F39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поточности обработки составов, поступающих на техническую станцию (</w:t>
      </w:r>
      <w:r w:rsidR="007A44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экипировочный парк);</w:t>
      </w:r>
    </w:p>
    <w:p w:rsidR="005F39C6" w:rsidRDefault="007A446A" w:rsidP="005F39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 пассажирских вагонов.</w:t>
      </w:r>
    </w:p>
    <w:p w:rsidR="007A446A" w:rsidRDefault="00687AFC" w:rsidP="00687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446A">
        <w:rPr>
          <w:rFonts w:ascii="Times New Roman" w:hAnsi="Times New Roman" w:cs="Times New Roman"/>
          <w:sz w:val="28"/>
          <w:szCs w:val="28"/>
        </w:rPr>
        <w:t xml:space="preserve">Это </w:t>
      </w:r>
      <w:r w:rsidR="005F39C6" w:rsidRPr="007A446A">
        <w:rPr>
          <w:rFonts w:ascii="Times New Roman" w:hAnsi="Times New Roman" w:cs="Times New Roman"/>
          <w:sz w:val="28"/>
          <w:szCs w:val="28"/>
        </w:rPr>
        <w:t>заставляет по-</w:t>
      </w:r>
      <w:r w:rsidR="007A446A">
        <w:rPr>
          <w:rFonts w:ascii="Times New Roman" w:hAnsi="Times New Roman" w:cs="Times New Roman"/>
          <w:sz w:val="28"/>
          <w:szCs w:val="28"/>
        </w:rPr>
        <w:t xml:space="preserve">новому взглянуть на существующую методику </w:t>
      </w:r>
      <w:r w:rsidR="005F39C6" w:rsidRPr="007A446A">
        <w:rPr>
          <w:rFonts w:ascii="Times New Roman" w:hAnsi="Times New Roman" w:cs="Times New Roman"/>
          <w:sz w:val="28"/>
          <w:szCs w:val="28"/>
        </w:rPr>
        <w:t xml:space="preserve">расчета числа путей в парках </w:t>
      </w:r>
      <w:r w:rsidR="007A446A">
        <w:rPr>
          <w:rFonts w:ascii="Times New Roman" w:hAnsi="Times New Roman" w:cs="Times New Roman"/>
          <w:sz w:val="28"/>
          <w:szCs w:val="28"/>
        </w:rPr>
        <w:t xml:space="preserve">пассажирской технической станции </w:t>
      </w:r>
      <w:r w:rsidR="007A446A" w:rsidRPr="007A446A">
        <w:rPr>
          <w:rFonts w:ascii="Times New Roman" w:hAnsi="Times New Roman" w:cs="Times New Roman"/>
          <w:sz w:val="28"/>
          <w:szCs w:val="28"/>
        </w:rPr>
        <w:t>[</w:t>
      </w:r>
      <w:r w:rsidR="007A446A">
        <w:rPr>
          <w:rFonts w:ascii="Times New Roman" w:hAnsi="Times New Roman" w:cs="Times New Roman"/>
          <w:sz w:val="28"/>
          <w:szCs w:val="28"/>
        </w:rPr>
        <w:t>3</w:t>
      </w:r>
      <w:r w:rsidR="007A446A" w:rsidRPr="007A446A">
        <w:rPr>
          <w:rFonts w:ascii="Times New Roman" w:hAnsi="Times New Roman" w:cs="Times New Roman"/>
          <w:sz w:val="28"/>
          <w:szCs w:val="28"/>
        </w:rPr>
        <w:t>]</w:t>
      </w:r>
      <w:r w:rsidR="007A446A">
        <w:rPr>
          <w:rFonts w:ascii="Times New Roman" w:hAnsi="Times New Roman" w:cs="Times New Roman"/>
          <w:sz w:val="28"/>
          <w:szCs w:val="28"/>
        </w:rPr>
        <w:t>. Так, общее число неспециализированных путей в техническом парке при равно</w:t>
      </w:r>
      <w:r>
        <w:rPr>
          <w:rFonts w:ascii="Times New Roman" w:hAnsi="Times New Roman" w:cs="Times New Roman"/>
          <w:sz w:val="28"/>
          <w:szCs w:val="28"/>
        </w:rPr>
        <w:t>мерном прибытии и отправлении по</w:t>
      </w:r>
      <w:r w:rsidR="007A446A">
        <w:rPr>
          <w:rFonts w:ascii="Times New Roman" w:hAnsi="Times New Roman" w:cs="Times New Roman"/>
          <w:sz w:val="28"/>
          <w:szCs w:val="28"/>
        </w:rPr>
        <w:t>ездов определяется аналитически по формуле:</w:t>
      </w:r>
    </w:p>
    <w:p w:rsidR="007A446A" w:rsidRPr="007A446A" w:rsidRDefault="0059181C" w:rsidP="005918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Pr="007A446A">
        <w:rPr>
          <w:rFonts w:ascii="Times New Roman" w:hAnsi="Times New Roman" w:cs="Times New Roman"/>
          <w:position w:val="-30"/>
          <w:sz w:val="28"/>
          <w:szCs w:val="28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9pt;height:36pt" o:ole="">
            <v:imagedata r:id="rId7" o:title=""/>
          </v:shape>
          <o:OLEObject Type="Embed" ProgID="Equation.3" ShapeID="_x0000_i1025" DrawAspect="Content" ObjectID="_148077035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(1)</w:t>
      </w:r>
    </w:p>
    <w:p w:rsidR="00DE75B0" w:rsidRDefault="002D3910" w:rsidP="00922E0B">
      <w:pPr>
        <w:jc w:val="both"/>
        <w:rPr>
          <w:rFonts w:ascii="Times New Roman" w:hAnsi="Times New Roman" w:cs="Times New Roman"/>
          <w:sz w:val="28"/>
          <w:szCs w:val="28"/>
        </w:rPr>
      </w:pPr>
      <w:r w:rsidRPr="002D3910">
        <w:rPr>
          <w:rFonts w:ascii="Times New Roman" w:hAnsi="Times New Roman" w:cs="Times New Roman"/>
          <w:sz w:val="28"/>
          <w:szCs w:val="28"/>
        </w:rPr>
        <w:t> </w:t>
      </w:r>
      <w:r w:rsidR="0059181C">
        <w:rPr>
          <w:rFonts w:ascii="Times New Roman" w:hAnsi="Times New Roman" w:cs="Times New Roman"/>
          <w:sz w:val="28"/>
          <w:szCs w:val="28"/>
        </w:rPr>
        <w:t xml:space="preserve">где  </w:t>
      </w:r>
      <w:r w:rsidR="0059181C" w:rsidRPr="0059181C">
        <w:rPr>
          <w:rFonts w:ascii="Times New Roman" w:hAnsi="Times New Roman" w:cs="Times New Roman"/>
          <w:position w:val="-10"/>
          <w:sz w:val="28"/>
          <w:szCs w:val="28"/>
        </w:rPr>
        <w:object w:dxaOrig="460" w:dyaOrig="360">
          <v:shape id="_x0000_i1026" type="#_x0000_t75" style="width:23.1pt;height:18.45pt" o:ole="">
            <v:imagedata r:id="rId9" o:title=""/>
          </v:shape>
          <o:OLEObject Type="Embed" ProgID="Equation.3" ShapeID="_x0000_i1026" DrawAspect="Content" ObjectID="_1480770358" r:id="rId10"/>
        </w:object>
      </w:r>
      <w:r w:rsidR="0059181C">
        <w:rPr>
          <w:rFonts w:ascii="Times New Roman" w:hAnsi="Times New Roman" w:cs="Times New Roman"/>
          <w:sz w:val="28"/>
          <w:szCs w:val="28"/>
        </w:rPr>
        <w:t xml:space="preserve">- число составов всех категорий поездов, прибывающих на пути технического парка; </w:t>
      </w:r>
    </w:p>
    <w:p w:rsidR="0059181C" w:rsidRDefault="0059181C" w:rsidP="00922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AFC" w:rsidRPr="00687AFC">
        <w:rPr>
          <w:rFonts w:ascii="Times New Roman" w:hAnsi="Times New Roman" w:cs="Times New Roman"/>
          <w:position w:val="-12"/>
          <w:sz w:val="28"/>
          <w:szCs w:val="28"/>
        </w:rPr>
        <w:object w:dxaOrig="420" w:dyaOrig="380">
          <v:shape id="_x0000_i1027" type="#_x0000_t75" style="width:21.25pt;height:19.4pt" o:ole="">
            <v:imagedata r:id="rId11" o:title=""/>
          </v:shape>
          <o:OLEObject Type="Embed" ProgID="Equation.3" ShapeID="_x0000_i1027" DrawAspect="Content" ObjectID="_148077035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- продолжительность занятия каждого пути операциями, не связанными с приемом пассажирских поездов, мин.;</w:t>
      </w:r>
    </w:p>
    <w:p w:rsidR="0059181C" w:rsidRDefault="0059181C" w:rsidP="00922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AFC" w:rsidRPr="0059181C">
        <w:rPr>
          <w:rFonts w:ascii="Times New Roman" w:hAnsi="Times New Roman" w:cs="Times New Roman"/>
          <w:position w:val="-12"/>
          <w:sz w:val="28"/>
          <w:szCs w:val="28"/>
        </w:rPr>
        <w:object w:dxaOrig="540" w:dyaOrig="380">
          <v:shape id="_x0000_i1028" type="#_x0000_t75" style="width:26.75pt;height:19.4pt" o:ole="">
            <v:imagedata r:id="rId13" o:title=""/>
          </v:shape>
          <o:OLEObject Type="Embed" ProgID="Equation.3" ShapeID="_x0000_i1028" DrawAspect="Content" ObjectID="_1480770360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87AFC">
        <w:rPr>
          <w:rFonts w:ascii="Times New Roman" w:hAnsi="Times New Roman" w:cs="Times New Roman"/>
          <w:sz w:val="28"/>
          <w:szCs w:val="28"/>
        </w:rPr>
        <w:t xml:space="preserve"> время нахождения составов на путях технического парка по обороту, мин.;</w:t>
      </w:r>
    </w:p>
    <w:p w:rsidR="00687AFC" w:rsidRDefault="00687AFC" w:rsidP="00922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87AFC">
        <w:rPr>
          <w:rFonts w:ascii="Times New Roman" w:hAnsi="Times New Roman" w:cs="Times New Roman"/>
          <w:position w:val="-10"/>
          <w:sz w:val="28"/>
          <w:szCs w:val="28"/>
        </w:rPr>
        <w:object w:dxaOrig="460" w:dyaOrig="360">
          <v:shape id="_x0000_i1029" type="#_x0000_t75" style="width:23.1pt;height:18.45pt" o:ole="">
            <v:imagedata r:id="rId15" o:title=""/>
          </v:shape>
          <o:OLEObject Type="Embed" ProgID="Equation.3" ShapeID="_x0000_i1029" DrawAspect="Content" ObjectID="_1480770361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- коэффициент неравномерности прибытия поездов в период, начинающийся с момента прибытия утренних поездов и равный среднему времени оборота состава на данной станции, </w:t>
      </w:r>
      <w:r w:rsidRPr="00687AFC">
        <w:rPr>
          <w:rFonts w:ascii="Times New Roman" w:hAnsi="Times New Roman" w:cs="Times New Roman"/>
          <w:position w:val="-10"/>
          <w:sz w:val="28"/>
          <w:szCs w:val="28"/>
        </w:rPr>
        <w:object w:dxaOrig="460" w:dyaOrig="360">
          <v:shape id="_x0000_i1030" type="#_x0000_t75" style="width:23.1pt;height:18.45pt" o:ole="">
            <v:imagedata r:id="rId15" o:title=""/>
          </v:shape>
          <o:OLEObject Type="Embed" ProgID="Equation.3" ShapeID="_x0000_i1030" DrawAspect="Content" ObjectID="_1480770362" r:id="rId17"/>
        </w:object>
      </w:r>
      <w:r>
        <w:rPr>
          <w:rFonts w:ascii="Times New Roman" w:hAnsi="Times New Roman" w:cs="Times New Roman"/>
          <w:sz w:val="28"/>
          <w:szCs w:val="28"/>
        </w:rPr>
        <w:t>=1,5-1,9.</w:t>
      </w:r>
    </w:p>
    <w:p w:rsidR="00733374" w:rsidRDefault="00733374" w:rsidP="00733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AFC">
        <w:rPr>
          <w:rFonts w:ascii="Times New Roman" w:hAnsi="Times New Roman" w:cs="Times New Roman"/>
          <w:sz w:val="28"/>
          <w:szCs w:val="28"/>
        </w:rPr>
        <w:t xml:space="preserve">Очевидно, что данная формула </w:t>
      </w:r>
      <w:r w:rsidR="00BF64B7">
        <w:rPr>
          <w:rFonts w:ascii="Times New Roman" w:hAnsi="Times New Roman" w:cs="Times New Roman"/>
          <w:sz w:val="28"/>
          <w:szCs w:val="28"/>
        </w:rPr>
        <w:t>имеет недостатки в прогнозировании возможной ситуации на станции с наличием избыточного парка пассажирских вагонов. Графическая проверка потребного путевого развития этот фактор также не уч</w:t>
      </w:r>
      <w:r w:rsidR="0020268A">
        <w:rPr>
          <w:rFonts w:ascii="Times New Roman" w:hAnsi="Times New Roman" w:cs="Times New Roman"/>
          <w:sz w:val="28"/>
          <w:szCs w:val="28"/>
        </w:rPr>
        <w:t>т</w:t>
      </w:r>
      <w:r w:rsidR="00BF64B7">
        <w:rPr>
          <w:rFonts w:ascii="Times New Roman" w:hAnsi="Times New Roman" w:cs="Times New Roman"/>
          <w:sz w:val="28"/>
          <w:szCs w:val="28"/>
        </w:rPr>
        <w:t xml:space="preserve">ет в полной мере. А значит, в функционировании станции будут присутствовать затруднения, существенно влияющие на </w:t>
      </w:r>
      <w:r>
        <w:rPr>
          <w:rFonts w:ascii="Times New Roman" w:hAnsi="Times New Roman" w:cs="Times New Roman"/>
          <w:sz w:val="28"/>
          <w:szCs w:val="28"/>
        </w:rPr>
        <w:t>эксплуатационную</w:t>
      </w:r>
      <w:r w:rsidRPr="00733374">
        <w:rPr>
          <w:rFonts w:ascii="Times New Roman" w:hAnsi="Times New Roman" w:cs="Times New Roman"/>
          <w:sz w:val="28"/>
          <w:szCs w:val="28"/>
        </w:rPr>
        <w:t xml:space="preserve"> надежность работы </w:t>
      </w:r>
      <w:r>
        <w:rPr>
          <w:rFonts w:ascii="Times New Roman" w:hAnsi="Times New Roman" w:cs="Times New Roman"/>
          <w:sz w:val="28"/>
          <w:szCs w:val="28"/>
        </w:rPr>
        <w:t>и качество подготовки составов в рейс.</w:t>
      </w:r>
    </w:p>
    <w:p w:rsidR="00BF64B7" w:rsidRDefault="00BF64B7" w:rsidP="00733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F64B7" w:rsidRPr="0060147A" w:rsidRDefault="0060147A" w:rsidP="006014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4A9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пассажирских </w:t>
      </w:r>
      <w:r w:rsidRPr="00C124A9">
        <w:rPr>
          <w:rFonts w:ascii="Times New Roman" w:hAnsi="Times New Roman" w:cs="Times New Roman"/>
          <w:sz w:val="28"/>
          <w:szCs w:val="28"/>
        </w:rPr>
        <w:t>вагонов</w:t>
      </w:r>
      <w:r>
        <w:rPr>
          <w:rFonts w:ascii="Times New Roman" w:hAnsi="Times New Roman" w:cs="Times New Roman"/>
          <w:sz w:val="28"/>
          <w:szCs w:val="28"/>
        </w:rPr>
        <w:t xml:space="preserve"> различных категорий находящихся на станциях </w:t>
      </w:r>
      <w:r w:rsidRPr="00C124A9">
        <w:rPr>
          <w:rFonts w:ascii="Times New Roman" w:hAnsi="Times New Roman" w:cs="Times New Roman"/>
          <w:sz w:val="28"/>
          <w:szCs w:val="28"/>
        </w:rPr>
        <w:t xml:space="preserve">закономерно ограничивает емкость парков станций (в том числе </w:t>
      </w:r>
      <w:proofErr w:type="gramStart"/>
      <w:r w:rsidRPr="00C124A9">
        <w:rPr>
          <w:rFonts w:ascii="Times New Roman" w:hAnsi="Times New Roman" w:cs="Times New Roman"/>
          <w:sz w:val="28"/>
          <w:szCs w:val="28"/>
        </w:rPr>
        <w:t>экипировочного</w:t>
      </w:r>
      <w:proofErr w:type="gramEnd"/>
      <w:r w:rsidRPr="00C12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Возникают инфраструктурные ограничения в работе станций.</w:t>
      </w:r>
    </w:p>
    <w:p w:rsidR="0060147A" w:rsidRPr="0060147A" w:rsidRDefault="0060147A" w:rsidP="006014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методика расчета </w:t>
      </w:r>
      <w:r w:rsidRPr="007A446A">
        <w:rPr>
          <w:rFonts w:ascii="Times New Roman" w:hAnsi="Times New Roman" w:cs="Times New Roman"/>
          <w:sz w:val="28"/>
          <w:szCs w:val="28"/>
        </w:rPr>
        <w:t xml:space="preserve">числа путей в парках </w:t>
      </w:r>
      <w:r>
        <w:rPr>
          <w:rFonts w:ascii="Times New Roman" w:hAnsi="Times New Roman" w:cs="Times New Roman"/>
          <w:sz w:val="28"/>
          <w:szCs w:val="28"/>
        </w:rPr>
        <w:t>пассажирской технической станции имеет недостатки в прогнозировании возможной ситуации на станции с наличием избыточного парка пассажирских вагонов.</w:t>
      </w:r>
    </w:p>
    <w:p w:rsidR="0060147A" w:rsidRPr="0060147A" w:rsidRDefault="0060147A" w:rsidP="006014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разработать </w:t>
      </w:r>
      <w:r w:rsidR="00A44897">
        <w:rPr>
          <w:rFonts w:ascii="Times New Roman" w:hAnsi="Times New Roman" w:cs="Times New Roman"/>
          <w:sz w:val="28"/>
          <w:szCs w:val="28"/>
        </w:rPr>
        <w:t>новую методику, учитывающую характер</w:t>
      </w:r>
      <w:r w:rsidR="00A44897" w:rsidRPr="00C124A9">
        <w:rPr>
          <w:rFonts w:ascii="Times New Roman" w:hAnsi="Times New Roman" w:cs="Times New Roman"/>
          <w:sz w:val="28"/>
          <w:szCs w:val="28"/>
        </w:rPr>
        <w:t xml:space="preserve"> рабо</w:t>
      </w:r>
      <w:r w:rsidR="00A44897">
        <w:rPr>
          <w:rFonts w:ascii="Times New Roman" w:hAnsi="Times New Roman" w:cs="Times New Roman"/>
          <w:sz w:val="28"/>
          <w:szCs w:val="28"/>
        </w:rPr>
        <w:t>ты ремонтных депо, особенности дислокации вагонного парка.</w:t>
      </w:r>
    </w:p>
    <w:p w:rsidR="00BF64B7" w:rsidRDefault="00BF64B7" w:rsidP="00687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897" w:rsidRDefault="00A44897" w:rsidP="00687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897" w:rsidRDefault="00A44897" w:rsidP="00687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897" w:rsidRDefault="00A44897" w:rsidP="00687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4B7" w:rsidRDefault="00BF64B7" w:rsidP="00687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5B0" w:rsidRDefault="007449F2" w:rsidP="00687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F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449F2" w:rsidRDefault="007449F2" w:rsidP="00922E0B">
      <w:pPr>
        <w:jc w:val="both"/>
        <w:rPr>
          <w:rFonts w:ascii="Times New Roman" w:hAnsi="Times New Roman" w:cs="Times New Roman"/>
          <w:sz w:val="28"/>
          <w:szCs w:val="28"/>
        </w:rPr>
      </w:pPr>
      <w:r w:rsidRPr="007449F2">
        <w:rPr>
          <w:rFonts w:ascii="Times New Roman" w:hAnsi="Times New Roman" w:cs="Times New Roman"/>
          <w:sz w:val="28"/>
          <w:szCs w:val="28"/>
        </w:rPr>
        <w:t>1.</w:t>
      </w:r>
      <w:r w:rsidR="007C5B26">
        <w:rPr>
          <w:rFonts w:ascii="Times New Roman" w:hAnsi="Times New Roman" w:cs="Times New Roman"/>
          <w:sz w:val="28"/>
          <w:szCs w:val="28"/>
        </w:rPr>
        <w:t xml:space="preserve"> Транспорт и связь - оперативная информация</w:t>
      </w:r>
      <w:r w:rsidR="007C5B26" w:rsidRPr="007C5B26">
        <w:rPr>
          <w:rFonts w:ascii="Times New Roman" w:hAnsi="Times New Roman" w:cs="Times New Roman"/>
          <w:sz w:val="28"/>
          <w:szCs w:val="28"/>
        </w:rPr>
        <w:t xml:space="preserve"> // </w:t>
      </w:r>
      <w:r w:rsidR="007C5B26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статистики (Росстат) </w:t>
      </w:r>
      <w:r w:rsidR="007C5B26" w:rsidRPr="007C5B26">
        <w:rPr>
          <w:rFonts w:ascii="Times New Roman" w:hAnsi="Times New Roman" w:cs="Times New Roman"/>
          <w:sz w:val="28"/>
          <w:szCs w:val="28"/>
        </w:rPr>
        <w:t>[</w:t>
      </w:r>
      <w:r w:rsidR="007C5B26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C5B26" w:rsidRPr="007C5B26">
        <w:rPr>
          <w:rFonts w:ascii="Times New Roman" w:hAnsi="Times New Roman" w:cs="Times New Roman"/>
          <w:sz w:val="28"/>
          <w:szCs w:val="28"/>
        </w:rPr>
        <w:t>]</w:t>
      </w:r>
      <w:r w:rsidR="007C5B26">
        <w:rPr>
          <w:rFonts w:ascii="Times New Roman" w:hAnsi="Times New Roman" w:cs="Times New Roman"/>
          <w:sz w:val="28"/>
          <w:szCs w:val="28"/>
        </w:rPr>
        <w:t>. -</w:t>
      </w:r>
      <w:r w:rsidR="007C5B26" w:rsidRPr="007C5B26">
        <w:rPr>
          <w:rFonts w:ascii="Times New Roman" w:hAnsi="Times New Roman" w:cs="Times New Roman"/>
          <w:sz w:val="28"/>
          <w:szCs w:val="28"/>
        </w:rPr>
        <w:t>http://www.gks.ru/wps/wcm/connect/rosstat_main/rosstat/ru/statistics/enterprise/</w:t>
      </w:r>
      <w:r w:rsidR="0088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6" w:rsidRPr="007C5B26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="007C5B26" w:rsidRPr="007C5B26">
        <w:rPr>
          <w:rFonts w:ascii="Times New Roman" w:hAnsi="Times New Roman" w:cs="Times New Roman"/>
          <w:sz w:val="28"/>
          <w:szCs w:val="28"/>
        </w:rPr>
        <w:t>/</w:t>
      </w:r>
    </w:p>
    <w:p w:rsidR="007449F2" w:rsidRDefault="007449F2" w:rsidP="00922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39B5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9E079D">
        <w:rPr>
          <w:rFonts w:ascii="Times New Roman" w:hAnsi="Times New Roman" w:cs="Times New Roman"/>
          <w:sz w:val="28"/>
          <w:szCs w:val="28"/>
        </w:rPr>
        <w:t xml:space="preserve">ОАО «РЖД» Проектно-конструкторское бюро пассажирского хозяйства (ПКБ ЦЛ ОАО «РЖД») </w:t>
      </w:r>
      <w:r w:rsidR="00F839B5">
        <w:rPr>
          <w:rFonts w:ascii="Times New Roman" w:hAnsi="Times New Roman" w:cs="Times New Roman"/>
          <w:sz w:val="28"/>
          <w:szCs w:val="28"/>
        </w:rPr>
        <w:t>«О системе организации и проведения сезонной подготовки пассажирских вагонов перед началом летних и зимних перевозок пассажиров»</w:t>
      </w:r>
      <w:r w:rsidR="009E079D">
        <w:rPr>
          <w:rFonts w:ascii="Times New Roman" w:hAnsi="Times New Roman" w:cs="Times New Roman"/>
          <w:sz w:val="28"/>
          <w:szCs w:val="28"/>
        </w:rPr>
        <w:t xml:space="preserve"> 0117-2010 ПКБ ЦЛ</w:t>
      </w:r>
      <w:r w:rsidR="009E079D" w:rsidRPr="009E079D">
        <w:rPr>
          <w:rFonts w:ascii="Times New Roman" w:hAnsi="Times New Roman" w:cs="Times New Roman"/>
          <w:sz w:val="28"/>
          <w:szCs w:val="28"/>
        </w:rPr>
        <w:t xml:space="preserve"> // </w:t>
      </w:r>
      <w:r w:rsidR="00F839B5">
        <w:rPr>
          <w:rFonts w:ascii="Times New Roman" w:hAnsi="Times New Roman" w:cs="Times New Roman"/>
          <w:sz w:val="28"/>
          <w:szCs w:val="28"/>
        </w:rPr>
        <w:t>утв. 16.01.2012 г.</w:t>
      </w:r>
      <w:r w:rsidR="009E079D">
        <w:rPr>
          <w:rFonts w:ascii="Times New Roman" w:hAnsi="Times New Roman" w:cs="Times New Roman"/>
          <w:sz w:val="28"/>
          <w:szCs w:val="28"/>
        </w:rPr>
        <w:t xml:space="preserve"> ЦЗ                      М.П. Акулов.</w:t>
      </w:r>
    </w:p>
    <w:p w:rsidR="007449F2" w:rsidRPr="007449F2" w:rsidRDefault="007449F2" w:rsidP="00922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Проектирование инфраструктуры железнодорожного транспорта (станции, железнодорожные и транспортные узлы):</w:t>
      </w:r>
      <w:r w:rsidRPr="00744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Pr="007449F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Н.В. Правдин, </w:t>
      </w:r>
      <w:r w:rsidR="00445C4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С.П. Вакуленко,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под ред.Н.В. Правдина и </w:t>
      </w:r>
      <w:r w:rsidR="00445C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С.П. Вакуленко. – М.: ФГБОУ «Учебно-методический центр по образованию на железнодорожном транспорте», 2012. – 1086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75B0" w:rsidRDefault="00DE75B0" w:rsidP="00922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5B0" w:rsidRDefault="00DE75B0" w:rsidP="00922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5B0" w:rsidRDefault="00DE75B0" w:rsidP="00922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5B0" w:rsidRDefault="00DE75B0" w:rsidP="00922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5B0" w:rsidRDefault="00DE75B0" w:rsidP="00922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5B0" w:rsidRDefault="00DE75B0" w:rsidP="00922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5B0" w:rsidRDefault="00DE75B0" w:rsidP="00922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5B0" w:rsidRDefault="00DE75B0" w:rsidP="00922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5B0" w:rsidRDefault="00DE75B0" w:rsidP="00922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5B0" w:rsidRDefault="00DE75B0" w:rsidP="00922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377" w:rsidRDefault="008F2377" w:rsidP="00922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377" w:rsidRPr="008F2377" w:rsidRDefault="008F2377" w:rsidP="008F23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2377" w:rsidRPr="008F2377" w:rsidSect="0081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73D"/>
    <w:multiLevelType w:val="hybridMultilevel"/>
    <w:tmpl w:val="8D2E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B6DF4"/>
    <w:multiLevelType w:val="hybridMultilevel"/>
    <w:tmpl w:val="CA0CE762"/>
    <w:lvl w:ilvl="0" w:tplc="FA3A3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2F53F80"/>
    <w:multiLevelType w:val="hybridMultilevel"/>
    <w:tmpl w:val="7F18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22E0B"/>
    <w:rsid w:val="00052D7C"/>
    <w:rsid w:val="00063E03"/>
    <w:rsid w:val="001F0D04"/>
    <w:rsid w:val="0020268A"/>
    <w:rsid w:val="00225DA4"/>
    <w:rsid w:val="002A0F6F"/>
    <w:rsid w:val="002D3910"/>
    <w:rsid w:val="002E7CFC"/>
    <w:rsid w:val="003B1986"/>
    <w:rsid w:val="00442879"/>
    <w:rsid w:val="00445C4A"/>
    <w:rsid w:val="004A0CC2"/>
    <w:rsid w:val="004B22E9"/>
    <w:rsid w:val="005029AD"/>
    <w:rsid w:val="00522E21"/>
    <w:rsid w:val="00543ECC"/>
    <w:rsid w:val="00546124"/>
    <w:rsid w:val="0059181C"/>
    <w:rsid w:val="005F39C6"/>
    <w:rsid w:val="0060147A"/>
    <w:rsid w:val="00687AFC"/>
    <w:rsid w:val="00705DFF"/>
    <w:rsid w:val="00733374"/>
    <w:rsid w:val="007449F2"/>
    <w:rsid w:val="007A446A"/>
    <w:rsid w:val="007C5B26"/>
    <w:rsid w:val="00813E93"/>
    <w:rsid w:val="00832FFF"/>
    <w:rsid w:val="0088700E"/>
    <w:rsid w:val="008C17B1"/>
    <w:rsid w:val="008D1954"/>
    <w:rsid w:val="008F2377"/>
    <w:rsid w:val="008F5470"/>
    <w:rsid w:val="00922E0B"/>
    <w:rsid w:val="00985AF0"/>
    <w:rsid w:val="009E079D"/>
    <w:rsid w:val="009F726B"/>
    <w:rsid w:val="00A44897"/>
    <w:rsid w:val="00A76E81"/>
    <w:rsid w:val="00AA2181"/>
    <w:rsid w:val="00AA665A"/>
    <w:rsid w:val="00AC7CC5"/>
    <w:rsid w:val="00BC494E"/>
    <w:rsid w:val="00BF64B7"/>
    <w:rsid w:val="00C124A9"/>
    <w:rsid w:val="00C130FC"/>
    <w:rsid w:val="00C158EB"/>
    <w:rsid w:val="00D01A1C"/>
    <w:rsid w:val="00D258AA"/>
    <w:rsid w:val="00D341AF"/>
    <w:rsid w:val="00DE75B0"/>
    <w:rsid w:val="00E926BE"/>
    <w:rsid w:val="00EA25AB"/>
    <w:rsid w:val="00EF2C01"/>
    <w:rsid w:val="00F06D13"/>
    <w:rsid w:val="00F64679"/>
    <w:rsid w:val="00F8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93"/>
  </w:style>
  <w:style w:type="paragraph" w:styleId="1">
    <w:name w:val="heading 1"/>
    <w:basedOn w:val="a"/>
    <w:link w:val="10"/>
    <w:uiPriority w:val="9"/>
    <w:qFormat/>
    <w:rsid w:val="008F2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05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68F22-0D15-4707-9203-87907113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26</cp:revision>
  <dcterms:created xsi:type="dcterms:W3CDTF">2014-10-26T20:55:00Z</dcterms:created>
  <dcterms:modified xsi:type="dcterms:W3CDTF">2014-12-22T13:18:00Z</dcterms:modified>
</cp:coreProperties>
</file>